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6CF">
      <w:pPr>
        <w:pStyle w:val="1"/>
      </w:pPr>
      <w:hyperlink r:id="rId7" w:history="1">
        <w:r>
          <w:rPr>
            <w:rStyle w:val="a4"/>
            <w:b/>
            <w:bCs/>
          </w:rPr>
          <w:t>Указ Главы Республики Марий Эл от 9 августа 2013 г. N 142 "Вопросы противоде</w:t>
        </w:r>
        <w:r>
          <w:rPr>
            <w:rStyle w:val="a4"/>
            <w:b/>
            <w:bCs/>
          </w:rPr>
          <w:t>йствия коррупции" (с изменениями и дополнениями)</w:t>
        </w:r>
      </w:hyperlink>
    </w:p>
    <w:p w:rsidR="00000000" w:rsidRDefault="005D76CF">
      <w:pPr>
        <w:pStyle w:val="ab"/>
      </w:pPr>
      <w:r>
        <w:t>С изменениями и дополнениями от:</w:t>
      </w:r>
    </w:p>
    <w:p w:rsidR="00000000" w:rsidRDefault="005D76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2014 г., 19 октября 2015 г., 11 января 2018 г., 4 марта 2021 г.</w:t>
      </w:r>
    </w:p>
    <w:p w:rsidR="00000000" w:rsidRDefault="005D76CF"/>
    <w:p w:rsidR="00000000" w:rsidRDefault="005D76CF">
      <w:r>
        <w:t xml:space="preserve">В соответствии с </w:t>
      </w:r>
      <w:hyperlink r:id="rId8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5D76C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</w:t>
      </w:r>
      <w:r>
        <w:t>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опубликования.</w:t>
      </w:r>
    </w:p>
    <w:p w:rsidR="00000000" w:rsidRDefault="005D76CF">
      <w:bookmarkStart w:id="1" w:name="sub_2"/>
      <w:bookmarkEnd w:id="0"/>
      <w:r>
        <w:t xml:space="preserve">2. Внести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</w:t>
      </w:r>
      <w:r>
        <w:t xml:space="preserve">о характера,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 г. N 100 "О представлении гражданами, претендующими на замещение государственных должностей Республики Мари</w:t>
      </w:r>
      <w:r>
        <w:t>й Эл, и лицами, замещающими государственные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 7, ст. 313; 2010, N 9 (часть I), ст. 448; 2011, N</w:t>
      </w:r>
      <w:r>
        <w:t> 1 (часть II), ст. 43, N 8, ст. 425, N 11, ст. 599; портал "Марий Эл официальная" (</w:t>
      </w:r>
      <w:hyperlink r:id="rId11" w:history="1">
        <w:r>
          <w:rPr>
            <w:rStyle w:val="a4"/>
          </w:rPr>
          <w:t>portal.mari.ru/pravo</w:t>
        </w:r>
      </w:hyperlink>
      <w:r>
        <w:t>), 9 июня 2012 г., N 06062012020017; 16 мая 2013 г., N 15052013020020), изменение,</w:t>
      </w:r>
      <w:r>
        <w:t xml:space="preserve"> изложив </w:t>
      </w:r>
      <w:hyperlink r:id="rId12" w:history="1">
        <w:r>
          <w:rPr>
            <w:rStyle w:val="a4"/>
          </w:rPr>
          <w:t>пункт 13</w:t>
        </w:r>
      </w:hyperlink>
      <w:r>
        <w:t xml:space="preserve"> в следующей редакции:</w:t>
      </w:r>
    </w:p>
    <w:p w:rsidR="00000000" w:rsidRDefault="005D76CF">
      <w:bookmarkStart w:id="2" w:name="sub_130"/>
      <w:bookmarkEnd w:id="1"/>
      <w:r>
        <w:t>"13. Сведения о доходах, об имуществе и обязательствах имущественного характера лица, замещающего государственную должность Республик</w:t>
      </w:r>
      <w:r>
        <w:t>и Марий Эл, его супруги (супруга) и несовершеннолетних детей размещаются в информационно-телекоммуникационной сети "Интернет" в соответствии с порядком, устанавливаемым Главой Республики Марий Эл, с соблюдением законодательства Российской Федерации о госуд</w:t>
      </w:r>
      <w:r>
        <w:t>арственной тайне и о защите персональных данных.".</w:t>
      </w:r>
    </w:p>
    <w:p w:rsidR="00000000" w:rsidRDefault="005D76CF">
      <w:bookmarkStart w:id="3" w:name="sub_3"/>
      <w:bookmarkEnd w:id="2"/>
      <w:r>
        <w:t xml:space="preserve">3. Внести в </w:t>
      </w:r>
      <w:hyperlink r:id="rId13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</w:t>
      </w:r>
      <w:r>
        <w:t xml:space="preserve">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характера, утвержденное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</w:t>
      </w:r>
      <w:r>
        <w:t xml:space="preserve">дента Республики Марий Эл от 11 июня 2009 г. N 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</w:t>
      </w:r>
      <w:r>
        <w:t>об имуществе и обязательствах имущественного характера" (Собрание законодательства Республики Марий Эл, 2009, N 7, ст. 314; 2011, N 1 (часть II), ст. 43, N 8, ст. 425, N 11, ст. 599; портал "Марий Эл официальная" (</w:t>
      </w:r>
      <w:hyperlink r:id="rId15" w:history="1">
        <w:r>
          <w:rPr>
            <w:rStyle w:val="a4"/>
          </w:rPr>
          <w:t>portal.mari.ru/pravo</w:t>
        </w:r>
      </w:hyperlink>
      <w:r>
        <w:t xml:space="preserve">), 9 июня 2012 г., N 06062012020017; 16 мая 2013 г., N 15052013020020), изменение, изложив </w:t>
      </w:r>
      <w:hyperlink r:id="rId16" w:history="1">
        <w:r>
          <w:rPr>
            <w:rStyle w:val="a4"/>
          </w:rPr>
          <w:t>пункт 12</w:t>
        </w:r>
      </w:hyperlink>
      <w:r>
        <w:t xml:space="preserve"> в следующей редакции:</w:t>
      </w:r>
    </w:p>
    <w:p w:rsidR="00000000" w:rsidRDefault="005D76CF">
      <w:bookmarkStart w:id="4" w:name="sub_120"/>
      <w:bookmarkEnd w:id="3"/>
      <w:r>
        <w:t>"1</w:t>
      </w:r>
      <w:r>
        <w:t>2. Сведения о доходах, об имуществе и обязательствах имущественного характера гражданского служащего, его супруги (супруга) и несовершеннолетних детей размещаются в информационно-телекоммуникационной сети "Интернет" в соответствии с порядком, устанавливаем</w:t>
      </w:r>
      <w:r>
        <w:t>ым Главой Республики Марий Эл, с соблюдением законодательства Российской Федерации о государственной тайне и о защите персональных данных.".</w:t>
      </w:r>
    </w:p>
    <w:p w:rsidR="00000000" w:rsidRDefault="005D76CF">
      <w:bookmarkStart w:id="5" w:name="sub_4"/>
      <w:bookmarkEnd w:id="4"/>
      <w:r>
        <w:t xml:space="preserve">4. Внести в </w:t>
      </w:r>
      <w:hyperlink r:id="rId17" w:history="1">
        <w:r>
          <w:rPr>
            <w:rStyle w:val="a4"/>
          </w:rPr>
          <w:t>пункт 5</w:t>
        </w:r>
      </w:hyperlink>
      <w:r>
        <w:t xml:space="preserve"> Положения о </w:t>
      </w:r>
      <w:r>
        <w:t xml:space="preserve">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утвержденного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Ре</w:t>
      </w:r>
      <w:r>
        <w:t xml:space="preserve">спублики Марий Эл от 19 августа </w:t>
      </w:r>
      <w:r>
        <w:lastRenderedPageBreak/>
        <w:t xml:space="preserve">2010 г. N 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(Собрание законодательства Республики Марий Эл, 2010, </w:t>
      </w:r>
      <w:r>
        <w:t>N 9 (часть I), ст. 448; 2011, N 1 (часть II), ст. 38, N 8, ст. 425; портал "Марий Эл официальная" (</w:t>
      </w:r>
      <w:hyperlink r:id="rId19" w:history="1">
        <w:r>
          <w:rPr>
            <w:rStyle w:val="a4"/>
          </w:rPr>
          <w:t>portal.mari.ru/pravo</w:t>
        </w:r>
      </w:hyperlink>
      <w:r>
        <w:t>), 5 апреля 2012 г., N 05042012020007; 16 мая 2013 г., N 150520130</w:t>
      </w:r>
      <w:r>
        <w:t>20020), следующие изменения:</w:t>
      </w:r>
    </w:p>
    <w:p w:rsidR="00000000" w:rsidRDefault="005D76CF">
      <w:bookmarkStart w:id="6" w:name="sub_41"/>
      <w:bookmarkEnd w:id="5"/>
      <w:r>
        <w:t xml:space="preserve">а) дополнить </w:t>
      </w:r>
      <w:hyperlink r:id="rId20" w:history="1">
        <w:r>
          <w:rPr>
            <w:rStyle w:val="a4"/>
          </w:rPr>
          <w:t>подпунктом "б"</w:t>
        </w:r>
      </w:hyperlink>
      <w:r>
        <w:t xml:space="preserve"> следующего содержания:</w:t>
      </w:r>
    </w:p>
    <w:p w:rsidR="00000000" w:rsidRDefault="005D76CF">
      <w:bookmarkStart w:id="7" w:name="sub_10520"/>
      <w:bookmarkEnd w:id="6"/>
      <w:r>
        <w:t xml:space="preserve">"б) заявления гражданских служащих, замещающих должности гражданской службы, </w:t>
      </w:r>
      <w:r>
        <w:t>назначение на которые и освобождение от которых осуществляются Главой Республики Марий Эл и Правительством Республики Марий Эл о невозможности по объективным причинам представить сведения о доходах, об имуществе и обязательствах имущественного характера св</w:t>
      </w:r>
      <w:r>
        <w:t>оих супруги (супруга) и несовершеннолетних детей.";</w:t>
      </w:r>
    </w:p>
    <w:p w:rsidR="00000000" w:rsidRDefault="005D76CF">
      <w:bookmarkStart w:id="8" w:name="sub_42"/>
      <w:bookmarkEnd w:id="7"/>
      <w:r>
        <w:t xml:space="preserve">б) подпункт "б" считать </w:t>
      </w:r>
      <w:hyperlink r:id="rId21" w:history="1">
        <w:r>
          <w:rPr>
            <w:rStyle w:val="a4"/>
          </w:rPr>
          <w:t>подпунктом "в"</w:t>
        </w:r>
      </w:hyperlink>
      <w:r>
        <w:t>.</w:t>
      </w:r>
    </w:p>
    <w:p w:rsidR="00000000" w:rsidRDefault="005D76CF">
      <w:bookmarkStart w:id="9" w:name="sub_5"/>
      <w:bookmarkEnd w:id="8"/>
      <w:r>
        <w:t xml:space="preserve">5. Внести в </w:t>
      </w:r>
      <w:hyperlink r:id="rId22" w:history="1">
        <w:r>
          <w:rPr>
            <w:rStyle w:val="a4"/>
          </w:rPr>
          <w:t>пункт 6</w:t>
        </w:r>
      </w:hyperlink>
      <w:r>
        <w:t xml:space="preserve"> Положения о представлении лицами, замещающими государственные должности Республики Марий Эл и должности государственной гражданской службы Республики Марий Эл, сведений о своих расходах, а также о расходах своих супруги (супруга) и н</w:t>
      </w:r>
      <w:r>
        <w:t xml:space="preserve">есовершеннолетних детей, утвержденного </w:t>
      </w:r>
      <w:hyperlink r:id="rId23" w:history="1">
        <w:r>
          <w:rPr>
            <w:rStyle w:val="a4"/>
          </w:rPr>
          <w:t>Указом</w:t>
        </w:r>
      </w:hyperlink>
      <w:r>
        <w:t xml:space="preserve"> Главы Республики Марий Эл от 15 мая 2013 г. N 82 "О мерах по реализации отдельных положений Федерального закона "О контроле за соответствием </w:t>
      </w:r>
      <w:r>
        <w:t>расходов лиц, замещающих государственные должности, и иных лиц их доходам" (портал "Марий Эл официальная" (</w:t>
      </w:r>
      <w:hyperlink r:id="rId24" w:history="1">
        <w:r>
          <w:rPr>
            <w:rStyle w:val="a4"/>
          </w:rPr>
          <w:t>portal.mari.ru/pravo</w:t>
        </w:r>
      </w:hyperlink>
      <w:r>
        <w:t>), 16 мая 2013 г., N 15052013020022), следующие изменения:</w:t>
      </w:r>
    </w:p>
    <w:bookmarkEnd w:id="9"/>
    <w:p w:rsidR="00000000" w:rsidRDefault="005D76CF">
      <w:r>
        <w:t>после слов "в информационно-телекоммуникационной сети "Интернет" дополнить словами "на официальном интернет-портале Республики Марий Эл и", после слов "для опубликования" дополнить словами "общероссийским и (или) республиканским".</w:t>
      </w:r>
    </w:p>
    <w:p w:rsidR="00000000" w:rsidRDefault="005D76CF">
      <w:bookmarkStart w:id="10" w:name="sub_6"/>
      <w:r>
        <w:t>6. Руководител</w:t>
      </w:r>
      <w:r>
        <w:t>ям государственных органов Республики Марий Эл:</w:t>
      </w:r>
    </w:p>
    <w:bookmarkEnd w:id="10"/>
    <w:p w:rsidR="00000000" w:rsidRDefault="005D76CF">
      <w:r>
        <w:t>определить должности государственной гражданской службы Республики Марий Эл, замещение которых влечет за собой размещение сведений о доходах, расходах, об имуществе и обязательствах имущественного характ</w:t>
      </w:r>
      <w:r>
        <w:t xml:space="preserve">ера, названных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государственных органов Республики Марий Эл;</w:t>
      </w:r>
    </w:p>
    <w:p w:rsidR="00000000" w:rsidRDefault="005D76CF">
      <w:r>
        <w:t>принять иные меры по реализации настоящего Указа.</w:t>
      </w:r>
    </w:p>
    <w:p w:rsidR="00000000" w:rsidRDefault="005D76CF">
      <w:bookmarkStart w:id="11" w:name="sub_7"/>
      <w:r>
        <w:t>7. Рекомендовать органам местного самоупра</w:t>
      </w:r>
      <w:r>
        <w:t>вления в Республике Марий Эл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</w:t>
      </w:r>
      <w:r>
        <w:t>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000000" w:rsidRDefault="005D76CF">
      <w:bookmarkStart w:id="12" w:name="sub_8"/>
      <w:bookmarkEnd w:id="11"/>
      <w:r>
        <w:t>8. Признать утратившими силу:</w:t>
      </w:r>
    </w:p>
    <w:bookmarkStart w:id="13" w:name="sub_81"/>
    <w:bookmarkEnd w:id="12"/>
    <w:p w:rsidR="00000000" w:rsidRDefault="005D76CF">
      <w:r>
        <w:fldChar w:fldCharType="begin"/>
      </w:r>
      <w:r>
        <w:instrText>HYPERLINK "http://internet.garant.ru/d</w:instrText>
      </w:r>
      <w:r>
        <w:instrText>ocument/redirect/20717208/0"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Марий Эл от 11 июня 2009 г. N 102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М</w:t>
      </w:r>
      <w:r>
        <w:t xml:space="preserve">арий Эл, государственных 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опубликования" (Собрание </w:t>
      </w:r>
      <w:r>
        <w:t>законодательства Республики Марий Эл, 2009, N 7, ст. 315);</w:t>
      </w:r>
    </w:p>
    <w:bookmarkStart w:id="14" w:name="sub_82"/>
    <w:bookmarkEnd w:id="13"/>
    <w:p w:rsidR="00000000" w:rsidRDefault="005D76CF">
      <w:r>
        <w:fldChar w:fldCharType="begin"/>
      </w:r>
      <w:r>
        <w:instrText>HYPERLINK "http://internet.garant.ru/document/redirect/20720943/123"</w:instrText>
      </w:r>
      <w:r>
        <w:fldChar w:fldCharType="separate"/>
      </w:r>
      <w:r>
        <w:rPr>
          <w:rStyle w:val="a4"/>
        </w:rPr>
        <w:t>абзац двадцать третий</w:t>
      </w:r>
      <w:r>
        <w:fldChar w:fldCharType="end"/>
      </w:r>
      <w:r>
        <w:t xml:space="preserve"> приложения к Указу Главы Республики Марий Эл от 1 июля 2011 г. N </w:t>
      </w:r>
      <w:r>
        <w:t>6 "О внесении изменений в некоторые указы Президента Республики Марий Эл" (Собрание законодательства Республики Марий Эл, 2011, N 8, ст. 425);</w:t>
      </w:r>
    </w:p>
    <w:bookmarkStart w:id="15" w:name="sub_83"/>
    <w:bookmarkEnd w:id="14"/>
    <w:p w:rsidR="00000000" w:rsidRDefault="005D76CF">
      <w:r>
        <w:fldChar w:fldCharType="begin"/>
      </w:r>
      <w:r>
        <w:instrText>HYPERLINK "http://internet.garant.ru/document/redirect/20722575/6"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Указа Главы Республики М</w:t>
      </w:r>
      <w:r>
        <w:t>арий Эл от 11 октября 2011 г. N 76 "О внесении изменений в некоторые указы Президента Республики Марий Эл" (Собрание законодательства Республики Марий Эл, 2011, N 11, ст. 599);</w:t>
      </w:r>
    </w:p>
    <w:bookmarkStart w:id="16" w:name="sub_84"/>
    <w:bookmarkEnd w:id="15"/>
    <w:p w:rsidR="00000000" w:rsidRDefault="005D76CF">
      <w:r>
        <w:fldChar w:fldCharType="begin"/>
      </w:r>
      <w:r>
        <w:instrText>HYPERLINK "http://internet.garant.ru/document/redirect/20728937/7"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ункт 7</w:t>
      </w:r>
      <w:r>
        <w:fldChar w:fldCharType="end"/>
      </w:r>
      <w:r>
        <w:t xml:space="preserve"> Указа Главы Республики Марий Эл от 15 мая 2013 г. N 80 "О мерах по реализации </w:t>
      </w:r>
      <w:r>
        <w:lastRenderedPageBreak/>
        <w:t>отдельных положений Указа Президента Российской Федерации от 2 апреля 2013 г." (портал "Марий Эл официальная" (</w:t>
      </w:r>
      <w:hyperlink r:id="rId25" w:history="1">
        <w:r>
          <w:rPr>
            <w:rStyle w:val="a4"/>
          </w:rPr>
          <w:t>portal.mari.ru/pravo</w:t>
        </w:r>
      </w:hyperlink>
      <w:r>
        <w:t>), 16 мая 2013 г., N 15052013020020).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90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23 января 2018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</w:t>
      </w:r>
      <w:r>
        <w:rPr>
          <w:shd w:val="clear" w:color="auto" w:fill="F0F0F0"/>
        </w:rPr>
        <w:t>от 11 января 2018 г. N 3</w:t>
      </w:r>
    </w:p>
    <w:p w:rsidR="00000000" w:rsidRDefault="005D76CF">
      <w:r>
        <w:t>9.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5D76CF">
      <w:bookmarkStart w:id="18" w:name="sub_9"/>
      <w:r>
        <w:t xml:space="preserve">10. Настоящий Указ вступает в силу по истечении десяти дней после дня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8"/>
    <w:p w:rsidR="00000000" w:rsidRDefault="005D76C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5D76C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76CF" w:rsidRDefault="005D76CF">
            <w:pPr>
              <w:pStyle w:val="ac"/>
              <w:rPr>
                <w:rFonts w:eastAsiaTheme="minorEastAsia"/>
              </w:rPr>
            </w:pPr>
            <w:r w:rsidRPr="005D76CF">
              <w:rPr>
                <w:rFonts w:eastAsiaTheme="minorEastAsia"/>
              </w:rPr>
              <w:t>Глава 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76CF" w:rsidRDefault="005D76CF">
            <w:pPr>
              <w:pStyle w:val="aa"/>
              <w:jc w:val="right"/>
              <w:rPr>
                <w:rFonts w:eastAsiaTheme="minorEastAsia"/>
              </w:rPr>
            </w:pPr>
            <w:r w:rsidRPr="005D76CF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5D76CF"/>
    <w:p w:rsidR="00000000" w:rsidRDefault="005D76CF">
      <w:pPr>
        <w:pStyle w:val="ac"/>
      </w:pPr>
      <w:r>
        <w:t>г. Йошкар-Ола</w:t>
      </w:r>
    </w:p>
    <w:p w:rsidR="00000000" w:rsidRDefault="005D76CF">
      <w:pPr>
        <w:pStyle w:val="ac"/>
      </w:pPr>
      <w:r>
        <w:t>9 августа 2013 года</w:t>
      </w:r>
    </w:p>
    <w:p w:rsidR="00000000" w:rsidRDefault="005D76CF">
      <w:pPr>
        <w:pStyle w:val="ac"/>
      </w:pPr>
      <w:r>
        <w:t>N 142</w:t>
      </w:r>
    </w:p>
    <w:p w:rsidR="00000000" w:rsidRDefault="005D76CF"/>
    <w:p w:rsidR="00000000" w:rsidRDefault="005D76CF">
      <w:pPr>
        <w:pStyle w:val="1"/>
      </w:pPr>
      <w:bookmarkStart w:id="19" w:name="sub_1000"/>
      <w:r>
        <w:t>Порядок</w:t>
      </w:r>
      <w:r>
        <w:br/>
        <w:t>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</w:t>
      </w:r>
      <w:r>
        <w:t>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Главы Республики Марий Эл от 9 </w:t>
      </w:r>
      <w:r>
        <w:t>августа 2013 г. N 142)</w:t>
      </w:r>
    </w:p>
    <w:bookmarkEnd w:id="19"/>
    <w:p w:rsidR="00000000" w:rsidRDefault="005D76CF">
      <w:pPr>
        <w:pStyle w:val="ab"/>
      </w:pPr>
      <w:r>
        <w:t>С изменениями и дополнениями от:</w:t>
      </w:r>
    </w:p>
    <w:p w:rsidR="00000000" w:rsidRDefault="005D76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2014 г., 19 октября 2015 г., 4 марта 2021 г.</w:t>
      </w:r>
    </w:p>
    <w:p w:rsidR="00000000" w:rsidRDefault="005D76CF"/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</w:t>
      </w:r>
      <w:r>
        <w:rPr>
          <w:shd w:val="clear" w:color="auto" w:fill="F0F0F0"/>
        </w:rPr>
        <w:t>арий Эл от 9 июня 2014 г. N 109 в пункт 1 внесены изменения</w:t>
      </w:r>
    </w:p>
    <w:p w:rsidR="00000000" w:rsidRDefault="005D76CF">
      <w:r>
        <w:t>1. Настоящим порядком устанавливаются обязанности Администрации Главы Республики Мари</w:t>
      </w:r>
      <w:r>
        <w:t>й Эл и кадровых служб государственных органов Республики Марий Эл (далее - кадровые службы государственных органов) по размещению сведений о доходах, расходах, об имуществе и обязательствах имущественного характера Главы Республики Марий Эл, Председателя П</w:t>
      </w:r>
      <w:r>
        <w:t xml:space="preserve">равительства Республики Марий Эл, лиц, замещающих государственные должности Республики Марий Эл, указанные в </w:t>
      </w:r>
      <w:hyperlink r:id="rId29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</w:t>
      </w:r>
      <w:r>
        <w:t xml:space="preserve">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</w:t>
      </w:r>
      <w:r>
        <w:t xml:space="preserve">Марий Эл, утвержденного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253 (далее - лица, замещающие государственные должности), должности государственной гражданской службы</w:t>
      </w:r>
      <w:r>
        <w:t xml:space="preserve"> Республики Марий Эл (далее - должности гражданской службы), их супруги (супруга) и несовершеннолетних детей в информационно-телекоммуникационной сети "Интернет" на </w:t>
      </w:r>
      <w:hyperlink r:id="rId31" w:history="1">
        <w:r>
          <w:rPr>
            <w:rStyle w:val="a4"/>
          </w:rPr>
          <w:t>официальном интернет-по</w:t>
        </w:r>
        <w:r>
          <w:rPr>
            <w:rStyle w:val="a4"/>
          </w:rPr>
          <w:t>ртале</w:t>
        </w:r>
      </w:hyperlink>
      <w:r>
        <w:t xml:space="preserve"> Республики Марий Эл и на официальных сайтах государственных органов Республики Марий Эл (далее - официальные сайты) и предоставлению этих сведений общероссийским и (или) республиканским средствам массовой информации для опубликования в связи с их </w:t>
      </w:r>
      <w:r>
        <w:t>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5D76CF">
      <w:bookmarkStart w:id="21" w:name="sub_102"/>
      <w:r>
        <w:t>2. На официальных сайтах размещаются и общероссийским и (или) ре</w:t>
      </w:r>
      <w:r>
        <w:t xml:space="preserve">спубликанским </w:t>
      </w:r>
      <w:r>
        <w:lastRenderedPageBreak/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должности, должности гражданской службы, замещение </w:t>
      </w:r>
      <w:r>
        <w:t>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5D76CF">
      <w:bookmarkStart w:id="22" w:name="sub_21"/>
      <w:bookmarkEnd w:id="21"/>
      <w:r>
        <w:t>а) перечень объектов недвижимого имущества, принад</w:t>
      </w:r>
      <w:r>
        <w:t>лежащих лицу, замещающему государственную должность, должность гражданской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</w:t>
      </w:r>
      <w:r>
        <w:t>ъектов;</w:t>
      </w:r>
    </w:p>
    <w:p w:rsidR="00000000" w:rsidRDefault="005D76CF">
      <w:bookmarkStart w:id="23" w:name="sub_22"/>
      <w:bookmarkEnd w:id="22"/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должность гражданской службы, его супруге (супругу) и несовершеннолетним детям;</w:t>
      </w:r>
    </w:p>
    <w:p w:rsidR="00000000" w:rsidRDefault="005D76CF">
      <w:bookmarkStart w:id="24" w:name="sub_23"/>
      <w:bookmarkEnd w:id="23"/>
      <w:r>
        <w:t xml:space="preserve">в) </w:t>
      </w:r>
      <w:r>
        <w:t>декларированный годовой доход лица, замещающего государственную должность, должность гражданской службы, его супруги (супруга) и несовершеннолетних детей;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24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4 марта 2021 г. - </w:t>
      </w:r>
      <w:hyperlink r:id="rId3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4 марта 2021 г. N 28</w:t>
      </w:r>
    </w:p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5D76CF"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</w:t>
      </w:r>
      <w:r>
        <w:t>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должность гражданской службы, и его супруги (супруга) за три последних</w:t>
      </w:r>
      <w:r>
        <w:t xml:space="preserve"> года, предшествующих отчетному периоду.</w:t>
      </w:r>
    </w:p>
    <w:p w:rsidR="00000000" w:rsidRDefault="005D76CF">
      <w:bookmarkStart w:id="26" w:name="sub_103"/>
      <w:r>
        <w:t>3. В размещаемых на официальных сайтах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</w:t>
      </w:r>
      <w:r>
        <w:t>щественного характера запрещается указывать:</w:t>
      </w:r>
    </w:p>
    <w:p w:rsidR="00000000" w:rsidRDefault="005D76CF">
      <w:bookmarkStart w:id="27" w:name="sub_31"/>
      <w:bookmarkEnd w:id="26"/>
      <w:r>
        <w:t xml:space="preserve">а) иные сведения (кроме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должность гражданской службы, его супруги (супруга) и</w:t>
      </w:r>
      <w:r>
        <w:t xml:space="preserve">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5D76CF">
      <w:bookmarkStart w:id="28" w:name="sub_32"/>
      <w:bookmarkEnd w:id="27"/>
      <w:r>
        <w:t>б) персональные данные супруги (супруга), детей и иных членов семьи лица, замещающего государственну</w:t>
      </w:r>
      <w:r>
        <w:t>ю должность, должность гражданской службы;</w:t>
      </w:r>
    </w:p>
    <w:p w:rsidR="00000000" w:rsidRDefault="005D76CF">
      <w:bookmarkStart w:id="29" w:name="sub_33"/>
      <w:bookmarkEnd w:id="28"/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его су</w:t>
      </w:r>
      <w:r>
        <w:t>пруги (супруга), детей и иных членов семьи;</w:t>
      </w:r>
    </w:p>
    <w:p w:rsidR="00000000" w:rsidRDefault="005D76CF">
      <w:bookmarkStart w:id="30" w:name="sub_34"/>
      <w:bookmarkEnd w:id="29"/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его супруге (супругу), детям,</w:t>
      </w:r>
      <w:r>
        <w:t xml:space="preserve"> иным членам семьи на праве собственности или находящихся в их пользовании;</w:t>
      </w:r>
    </w:p>
    <w:p w:rsidR="00000000" w:rsidRDefault="005D76CF">
      <w:bookmarkStart w:id="31" w:name="sub_35"/>
      <w:bookmarkEnd w:id="30"/>
      <w:r>
        <w:t>д) информацию, отнесенную к государственной тайне или являющуюся конфиденциальной.</w:t>
      </w:r>
    </w:p>
    <w:p w:rsidR="00000000" w:rsidRDefault="005D76CF">
      <w:bookmarkStart w:id="32" w:name="sub_104"/>
      <w:bookmarkEnd w:id="31"/>
      <w:r>
        <w:t>4. Сведения о доходах, расходах, об имуществе и обязательствах имуществе</w:t>
      </w:r>
      <w:r>
        <w:t xml:space="preserve">нного характера,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лицами, замещающими государственные должности, должности гражданской службы, должностей, замещение которых влечет за собой размещение их сведений о </w:t>
      </w:r>
      <w: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находятся на официальных сайтах тех г</w:t>
      </w:r>
      <w:r>
        <w:t xml:space="preserve">осударственных органов Республики Марий Эл, в которых названные </w:t>
      </w:r>
      <w:r>
        <w:lastRenderedPageBreak/>
        <w:t>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000000" w:rsidRDefault="005D76CF">
      <w:bookmarkStart w:id="33" w:name="sub_105"/>
      <w:bookmarkEnd w:id="32"/>
      <w:r>
        <w:t>5. Размещение на официальных сайтах св</w:t>
      </w:r>
      <w:r>
        <w:t xml:space="preserve">едений о доходах, расходах, об имуществе и обязательствах имущественного характера,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5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 г. N 109 в подпункт "а" внесены изменения</w:t>
      </w:r>
    </w:p>
    <w:p w:rsidR="00000000" w:rsidRDefault="005D76CF">
      <w:r>
        <w:t>а) представленных Главой Республики Марий</w:t>
      </w:r>
      <w:r>
        <w:t xml:space="preserve"> Эл, Председателем Правительства Республики Марий Эл, Первыми заместителями Председателя Правительства Республики Марий Эл, Заместителями Председателя Правительства Республики Марий Эл, министрами Республики Марий Эл обеспечивается Администрацией Главы Рес</w:t>
      </w:r>
      <w:r>
        <w:t>публики Марий Эл;</w:t>
      </w:r>
    </w:p>
    <w:p w:rsidR="00000000" w:rsidRDefault="005D76CF">
      <w:bookmarkStart w:id="35" w:name="sub_52"/>
      <w:r>
        <w:t xml:space="preserve">б) представленных лицами, замещающими государственные должности, в том числе руководителями органов исполнительной власти Республики Марий Эл, указанными в </w:t>
      </w:r>
      <w:hyperlink w:anchor="sub_51" w:history="1">
        <w:r>
          <w:rPr>
            <w:rStyle w:val="a4"/>
          </w:rPr>
          <w:t>подпункте "а"</w:t>
        </w:r>
      </w:hyperlink>
      <w:r>
        <w:t xml:space="preserve"> настоящего пункта, и должности граждан</w:t>
      </w:r>
      <w:r>
        <w:t>ской службы, обеспечивается кадровыми службами соответствующих государственных органов Республики Марий Эл.</w:t>
      </w:r>
    </w:p>
    <w:p w:rsidR="00000000" w:rsidRDefault="005D76CF">
      <w:bookmarkStart w:id="36" w:name="sub_106"/>
      <w:bookmarkEnd w:id="35"/>
      <w:r>
        <w:t>6. Администрация Главы Республики Марий Эл и государственные органы Республики Марий Эл:</w:t>
      </w:r>
    </w:p>
    <w:p w:rsidR="00000000" w:rsidRDefault="005D76CF">
      <w:bookmarkStart w:id="37" w:name="sub_61"/>
      <w:bookmarkEnd w:id="36"/>
      <w:r>
        <w:t>а) в течение трех рабочих дней со</w:t>
      </w:r>
      <w:r>
        <w:t xml:space="preserve"> дня поступления запроса от общероссийского и (или) республиканского средства массовой информации сообщают о нем лицу, замещающему государственную должность, должность гражданской службы, в отношении которого поступил запрос;</w:t>
      </w:r>
    </w:p>
    <w:p w:rsidR="00000000" w:rsidRDefault="005D76CF">
      <w:bookmarkStart w:id="38" w:name="sub_62"/>
      <w:bookmarkEnd w:id="37"/>
      <w:r>
        <w:t xml:space="preserve">б) в течение семи </w:t>
      </w:r>
      <w:r>
        <w:t xml:space="preserve">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</w:t>
      </w:r>
      <w:r>
        <w:t>едения отсутствуют на официальном сайте.</w:t>
      </w:r>
    </w:p>
    <w:p w:rsidR="005D76CF" w:rsidRDefault="005D76CF">
      <w:bookmarkStart w:id="39" w:name="sub_107"/>
      <w:bookmarkEnd w:id="38"/>
      <w: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</w:t>
      </w:r>
      <w:r>
        <w:t>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>
        <w:t xml:space="preserve"> конфиденциальными.</w:t>
      </w:r>
      <w:bookmarkEnd w:id="39"/>
    </w:p>
    <w:sectPr w:rsidR="005D76CF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CF" w:rsidRDefault="005D76CF">
      <w:r>
        <w:separator/>
      </w:r>
    </w:p>
  </w:endnote>
  <w:endnote w:type="continuationSeparator" w:id="1">
    <w:p w:rsidR="005D76CF" w:rsidRDefault="005D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5D76C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9338C4"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338C4" w:rsidRPr="005D76C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9338C4"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338C4" w:rsidRPr="005D76C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338C4" w:rsidRPr="005D76CF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CF" w:rsidRDefault="005D76CF">
      <w:r>
        <w:separator/>
      </w:r>
    </w:p>
  </w:footnote>
  <w:footnote w:type="continuationSeparator" w:id="1">
    <w:p w:rsidR="005D76CF" w:rsidRDefault="005D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6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Республики Марий Эл от 9 августа 2013 г. N 142 "Вопросы противодействия коррупции"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C4"/>
    <w:rsid w:val="005D76CF"/>
    <w:rsid w:val="009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33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0717212/10000" TargetMode="External"/><Relationship Id="rId18" Type="http://schemas.openxmlformats.org/officeDocument/2006/relationships/hyperlink" Target="http://internet.garant.ru/document/redirect/20719539/0" TargetMode="External"/><Relationship Id="rId26" Type="http://schemas.openxmlformats.org/officeDocument/2006/relationships/hyperlink" Target="http://internet.garant.ru/document/redirect/43363050/11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internet.garant.ru/document/redirect/20719539/1052" TargetMode="External"/><Relationship Id="rId34" Type="http://schemas.openxmlformats.org/officeDocument/2006/relationships/hyperlink" Target="http://internet.garant.ru/document/redirect/20708039/2041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internet.garant.ru/document/redirect/2072589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717212/120" TargetMode="External"/><Relationship Id="rId20" Type="http://schemas.openxmlformats.org/officeDocument/2006/relationships/hyperlink" Target="http://internet.garant.ru/document/redirect/20735393/10520" TargetMode="External"/><Relationship Id="rId29" Type="http://schemas.openxmlformats.org/officeDocument/2006/relationships/hyperlink" Target="http://internet.garant.ru/document/redirect/20718139/1011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704751/241" TargetMode="External"/><Relationship Id="rId24" Type="http://schemas.openxmlformats.org/officeDocument/2006/relationships/hyperlink" Target="http://internet.garant.ru/document/redirect/20704751/241" TargetMode="External"/><Relationship Id="rId32" Type="http://schemas.openxmlformats.org/officeDocument/2006/relationships/hyperlink" Target="http://internet.garant.ru/document/redirect/400399870/16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704751/241" TargetMode="External"/><Relationship Id="rId23" Type="http://schemas.openxmlformats.org/officeDocument/2006/relationships/hyperlink" Target="http://internet.garant.ru/document/redirect/20728939/0" TargetMode="External"/><Relationship Id="rId28" Type="http://schemas.openxmlformats.org/officeDocument/2006/relationships/hyperlink" Target="http://internet.garant.ru/document/redirect/20708039/204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20717207/0" TargetMode="External"/><Relationship Id="rId19" Type="http://schemas.openxmlformats.org/officeDocument/2006/relationships/hyperlink" Target="http://internet.garant.ru/document/redirect/20704751/241" TargetMode="External"/><Relationship Id="rId31" Type="http://schemas.openxmlformats.org/officeDocument/2006/relationships/hyperlink" Target="http://internet.garant.ru/document/redirect/20704751/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717207/1000" TargetMode="External"/><Relationship Id="rId14" Type="http://schemas.openxmlformats.org/officeDocument/2006/relationships/hyperlink" Target="http://internet.garant.ru/document/redirect/20717212/0" TargetMode="External"/><Relationship Id="rId22" Type="http://schemas.openxmlformats.org/officeDocument/2006/relationships/hyperlink" Target="http://internet.garant.ru/document/redirect/20889132/6" TargetMode="External"/><Relationship Id="rId27" Type="http://schemas.openxmlformats.org/officeDocument/2006/relationships/hyperlink" Target="http://internet.garant.ru/document/redirect/20825898/0" TargetMode="External"/><Relationship Id="rId30" Type="http://schemas.openxmlformats.org/officeDocument/2006/relationships/hyperlink" Target="http://internet.garant.ru/document/redirect/20718139/0" TargetMode="External"/><Relationship Id="rId35" Type="http://schemas.openxmlformats.org/officeDocument/2006/relationships/header" Target="header1.xml"/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717207/130" TargetMode="External"/><Relationship Id="rId17" Type="http://schemas.openxmlformats.org/officeDocument/2006/relationships/hyperlink" Target="http://internet.garant.ru/document/redirect/20719539/105" TargetMode="External"/><Relationship Id="rId25" Type="http://schemas.openxmlformats.org/officeDocument/2006/relationships/hyperlink" Target="http://internet.garant.ru/document/redirect/20704751/241" TargetMode="External"/><Relationship Id="rId33" Type="http://schemas.openxmlformats.org/officeDocument/2006/relationships/hyperlink" Target="http://internet.garant.ru/document/redirect/400399870/2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Республинканское законодательство</_x0413__x043e__x0434_>
    <_x041e__x043f__x0438__x0441__x0430__x043d__x0438__x0435_ xmlns="6d7c22ec-c6a4-4777-88aa-bc3c76ac660e" xsi:nil="true"/>
    <_dlc_DocId xmlns="57504d04-691e-4fc4-8f09-4f19fdbe90f6">XXJ7TYMEEKJ2-7498-79</_dlc_DocId>
    <_dlc_DocIdUrl xmlns="57504d04-691e-4fc4-8f09-4f19fdbe90f6">
      <Url>https://vip.gov.mari.ru/mturek/_layouts/DocIdRedir.aspx?ID=XXJ7TYMEEKJ2-7498-79</Url>
      <Description>XXJ7TYMEEKJ2-7498-79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3201A9-300E-4A61-B59C-D783E3303FFD}"/>
</file>

<file path=customXml/itemProps2.xml><?xml version="1.0" encoding="utf-8"?>
<ds:datastoreItem xmlns:ds="http://schemas.openxmlformats.org/officeDocument/2006/customXml" ds:itemID="{DA2F2D85-CCB5-48BE-9F4A-663463C0549C}"/>
</file>

<file path=customXml/itemProps3.xml><?xml version="1.0" encoding="utf-8"?>
<ds:datastoreItem xmlns:ds="http://schemas.openxmlformats.org/officeDocument/2006/customXml" ds:itemID="{BECF3BB6-33CA-4CC1-A8D5-89BFDBA5A30A}"/>
</file>

<file path=customXml/itemProps4.xml><?xml version="1.0" encoding="utf-8"?>
<ds:datastoreItem xmlns:ds="http://schemas.openxmlformats.org/officeDocument/2006/customXml" ds:itemID="{2101D4BE-0728-408E-8390-ACB3D1A42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2832</Words>
  <Characters>16143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9 августа 2013 г. N 142 "Вопросы противодействия коррупции" (с изменениями и дополнениями)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2021-04-05T13:53:00Z</dcterms:created>
  <dcterms:modified xsi:type="dcterms:W3CDTF">2021-04-05T13:53:00Z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31731ee9-fd80-4c36-9ebd-4b4a47054fee</vt:lpwstr>
  </property>
</Properties>
</file>